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proofErr w:type="gramStart"/>
            <w:r>
              <w:rPr>
                <w:rFonts w:ascii="Arial" w:hAnsi="Arial"/>
                <w:sz w:val="28"/>
                <w:u w:val="none"/>
              </w:rPr>
              <w:t>COURSE  OUTLINE</w:t>
            </w:r>
            <w:proofErr w:type="gramEnd"/>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pPr>
              <w:rPr>
                <w:sz w:val="24"/>
              </w:rPr>
            </w:pPr>
            <w:r>
              <w:rPr>
                <w:sz w:val="24"/>
              </w:rPr>
              <w:t>Jan/</w:t>
            </w:r>
            <w:r w:rsidR="001250B6">
              <w:rPr>
                <w:sz w:val="24"/>
              </w:rPr>
              <w:t>10</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pPr>
              <w:rPr>
                <w:sz w:val="24"/>
              </w:rPr>
            </w:pPr>
            <w:r>
              <w:rPr>
                <w:sz w:val="24"/>
              </w:rPr>
              <w:t>Jan/0</w:t>
            </w:r>
            <w:r w:rsidR="001250B6">
              <w:rPr>
                <w:sz w:val="24"/>
              </w:rPr>
              <w:t>9</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356332">
            <w:pPr>
              <w:jc w:val="center"/>
              <w:rPr>
                <w:sz w:val="24"/>
              </w:rPr>
            </w:pPr>
            <w:r>
              <w:rPr>
                <w:sz w:val="24"/>
              </w:rPr>
              <w:t>“Marilyn King”</w:t>
            </w:r>
          </w:p>
        </w:tc>
        <w:tc>
          <w:tcPr>
            <w:tcW w:w="1890" w:type="dxa"/>
          </w:tcPr>
          <w:p w:rsidR="00681361" w:rsidRDefault="00356332">
            <w:pPr>
              <w:rPr>
                <w:sz w:val="24"/>
              </w:rPr>
            </w:pPr>
            <w:r>
              <w:rPr>
                <w:sz w:val="24"/>
              </w:rPr>
              <w:t>Jan. 2010</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2010</w:t>
            </w:r>
            <w:r w:rsidR="00681361">
              <w:rPr>
                <w:rFonts w:ascii="Arial" w:hAnsi="Arial"/>
              </w:rPr>
              <w:t xml:space="preserve"> </w:t>
            </w:r>
            <w:proofErr w:type="gramStart"/>
            <w:r w:rsidR="00681361">
              <w:rPr>
                <w:rFonts w:ascii="Arial" w:hAnsi="Arial"/>
              </w:rPr>
              <w:t>The</w:t>
            </w:r>
            <w:proofErr w:type="gramEnd"/>
            <w:r w:rsidR="00681361">
              <w:rPr>
                <w:rFonts w:ascii="Arial" w:hAnsi="Arial"/>
              </w:rPr>
              <w:t xml:space="preserve"> Sault College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 and </w:t>
            </w:r>
            <w:r>
              <w:rPr>
                <w:i/>
                <w:sz w:val="24"/>
                <w:lang w:val="en-GB"/>
              </w:rPr>
              <w:t xml:space="preserve"> </w:t>
            </w:r>
            <w:r w:rsidR="00C12BDC">
              <w:rPr>
                <w:i/>
                <w:sz w:val="24"/>
                <w:lang w:val="en-GB"/>
              </w:rPr>
              <w:t xml:space="preserve">Community </w:t>
            </w:r>
            <w:r>
              <w:rPr>
                <w:i/>
                <w:sz w:val="24"/>
                <w:lang w:val="en-GB"/>
              </w:rPr>
              <w:t>Services</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8"/>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 xml:space="preserve">Describe the basic control and actions of the hypothalamus, pituitary, thyroid and parathyroid, adrenal, pancreatic and male and female </w:t>
            </w:r>
            <w:proofErr w:type="spellStart"/>
            <w:r>
              <w:t>gonadal</w:t>
            </w:r>
            <w:proofErr w:type="spellEnd"/>
            <w:r>
              <w:t xml:space="preserve">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sequence of events in </w:t>
            </w:r>
            <w:proofErr w:type="spellStart"/>
            <w:r w:rsidRPr="00927163">
              <w:rPr>
                <w:rFonts w:cs="Arial"/>
                <w:szCs w:val="22"/>
              </w:rPr>
              <w:t>hemostasis</w:t>
            </w:r>
            <w:proofErr w:type="spellEnd"/>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proofErr w:type="gramStart"/>
      <w:r>
        <w:rPr>
          <w:sz w:val="24"/>
          <w:lang w:val="en-GB"/>
        </w:rPr>
        <w:t xml:space="preserve">)  </w:t>
      </w:r>
      <w:r>
        <w:rPr>
          <w:i/>
          <w:sz w:val="24"/>
          <w:lang w:val="en-GB"/>
        </w:rPr>
        <w:t>Essentials</w:t>
      </w:r>
      <w:proofErr w:type="gramEnd"/>
      <w:r>
        <w:rPr>
          <w:i/>
          <w:sz w:val="24"/>
          <w:lang w:val="en-GB"/>
        </w:rPr>
        <w:t xml:space="preserve">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smartTag w:uri="urn:schemas-microsoft-com:office:smarttags" w:element="place">
        <w:smartTag w:uri="urn:schemas-microsoft-com:office:smarttags" w:element="City">
          <w:r>
            <w:rPr>
              <w:sz w:val="24"/>
              <w:lang w:val="en-GB"/>
            </w:rPr>
            <w:t>NY</w:t>
          </w:r>
        </w:smartTag>
        <w:r>
          <w:rPr>
            <w:sz w:val="24"/>
            <w:lang w:val="en-GB"/>
          </w:rPr>
          <w:t xml:space="preserve">, </w:t>
        </w:r>
        <w:smartTag w:uri="urn:schemas-microsoft-com:office:smarttags" w:element="State">
          <w:r>
            <w:rPr>
              <w:sz w:val="24"/>
              <w:lang w:val="en-GB"/>
            </w:rPr>
            <w:t>NY</w:t>
          </w:r>
        </w:smartTag>
      </w:smartTag>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proofErr w:type="gramStart"/>
      <w:r w:rsidR="00681361">
        <w:rPr>
          <w:sz w:val="24"/>
          <w:lang w:val="en-GB"/>
        </w:rPr>
        <w:t xml:space="preserve">)  </w:t>
      </w:r>
      <w:r w:rsidR="00681361">
        <w:rPr>
          <w:i/>
          <w:sz w:val="24"/>
          <w:lang w:val="en-GB"/>
        </w:rPr>
        <w:t>Anatomy</w:t>
      </w:r>
      <w:proofErr w:type="gramEnd"/>
      <w:r w:rsidR="00681361">
        <w:rPr>
          <w:i/>
          <w:sz w:val="24"/>
          <w:lang w:val="en-GB"/>
        </w:rPr>
        <w:t xml:space="preserve"> &amp; Physiology </w:t>
      </w:r>
      <w:proofErr w:type="spellStart"/>
      <w:r w:rsidR="00681361">
        <w:rPr>
          <w:i/>
          <w:sz w:val="24"/>
          <w:lang w:val="en-GB"/>
        </w:rPr>
        <w:t>Coloring</w:t>
      </w:r>
      <w:proofErr w:type="spellEnd"/>
      <w:r w:rsidR="00681361">
        <w:rPr>
          <w:i/>
          <w:sz w:val="24"/>
          <w:lang w:val="en-GB"/>
        </w:rPr>
        <w:t xml:space="preserve">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smartTag w:uri="urn:schemas-microsoft-com:office:smarttags" w:element="place">
        <w:smartTag w:uri="urn:schemas-microsoft-com:office:smarttags" w:element="City">
          <w:r w:rsidR="00681361">
            <w:rPr>
              <w:sz w:val="24"/>
              <w:lang w:val="en-GB"/>
            </w:rPr>
            <w:t>NY</w:t>
          </w:r>
        </w:smartTag>
        <w:r w:rsidR="00681361">
          <w:rPr>
            <w:sz w:val="24"/>
            <w:lang w:val="en-GB"/>
          </w:rPr>
          <w:t xml:space="preserve">, </w:t>
        </w:r>
        <w:smartTag w:uri="urn:schemas-microsoft-com:office:smarttags" w:element="State">
          <w:r w:rsidR="00681361">
            <w:rPr>
              <w:sz w:val="24"/>
              <w:lang w:val="en-GB"/>
            </w:rPr>
            <w:t>NY</w:t>
          </w:r>
        </w:smartTag>
      </w:smartTag>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PN (50% for FH)</w:t>
      </w:r>
      <w:r>
        <w:rPr>
          <w:sz w:val="24"/>
          <w:lang w:val="en-GB"/>
        </w:rPr>
        <w:t xml:space="preserve">.  It is composed of </w:t>
      </w:r>
      <w:r w:rsidR="008F01DA">
        <w:rPr>
          <w:sz w:val="24"/>
          <w:lang w:val="en-GB"/>
        </w:rPr>
        <w:t xml:space="preserve">online quizzes,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Semester tests (2) – multiple choice &amp; diagrams</w:t>
      </w:r>
      <w:r w:rsidR="00681361">
        <w:rPr>
          <w:sz w:val="24"/>
          <w:lang w:val="en-GB"/>
        </w:rPr>
        <w:tab/>
        <w:t xml:space="preserve"> </w:t>
      </w:r>
      <w:r>
        <w:rPr>
          <w:sz w:val="24"/>
          <w:lang w:val="en-GB"/>
        </w:rPr>
        <w:t>45</w:t>
      </w:r>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Online quizzes</w:t>
      </w:r>
      <w:r>
        <w:rPr>
          <w:sz w:val="24"/>
          <w:lang w:val="en-GB"/>
        </w:rPr>
        <w:tab/>
      </w:r>
      <w:r>
        <w:rPr>
          <w:sz w:val="24"/>
          <w:lang w:val="en-GB"/>
        </w:rPr>
        <w:tab/>
      </w:r>
      <w:r>
        <w:rPr>
          <w:sz w:val="24"/>
          <w:lang w:val="en-GB"/>
        </w:rPr>
        <w:tab/>
      </w:r>
      <w:r>
        <w:rPr>
          <w:sz w:val="24"/>
          <w:lang w:val="en-GB"/>
        </w:rPr>
        <w:tab/>
      </w:r>
      <w:r>
        <w:rPr>
          <w:sz w:val="24"/>
          <w:lang w:val="en-GB"/>
        </w:rPr>
        <w:tab/>
        <w:t xml:space="preserve"> </w:t>
      </w:r>
      <w:r w:rsidR="009E3FD2">
        <w:rPr>
          <w:sz w:val="24"/>
          <w:lang w:val="en-GB"/>
        </w:rPr>
        <w:tab/>
        <w:t xml:space="preserve"> 25</w:t>
      </w:r>
      <w:r>
        <w:rPr>
          <w:sz w:val="24"/>
          <w:lang w:val="en-GB"/>
        </w:rPr>
        <w:t>%</w:t>
      </w: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 &amp; diagrams</w:t>
      </w:r>
      <w:r>
        <w:rPr>
          <w:sz w:val="24"/>
          <w:lang w:val="en-GB"/>
        </w:rPr>
        <w:tab/>
      </w:r>
      <w:r w:rsidR="00681361">
        <w:rPr>
          <w:sz w:val="24"/>
          <w:lang w:val="en-GB"/>
        </w:rPr>
        <w:tab/>
      </w:r>
      <w:r w:rsidR="009E3FD2">
        <w:rPr>
          <w:sz w:val="24"/>
          <w:lang w:val="en-GB"/>
        </w:rPr>
        <w:tab/>
      </w:r>
      <w:r w:rsidR="009E3FD2" w:rsidRPr="009E3FD2">
        <w:rPr>
          <w:sz w:val="24"/>
          <w:u w:val="single"/>
          <w:lang w:val="en-GB"/>
        </w:rPr>
        <w:t xml:space="preserve"> 30</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w:t>
      </w:r>
      <w:r w:rsidR="009E3FD2">
        <w:rPr>
          <w:sz w:val="24"/>
          <w:lang w:val="en-GB"/>
        </w:rPr>
        <w:t>:</w:t>
      </w:r>
      <w:r>
        <w:rPr>
          <w:sz w:val="24"/>
          <w:lang w:val="en-GB"/>
        </w:rPr>
        <w:t xml:space="preserve"> two attempts for each quiz</w:t>
      </w:r>
      <w:r w:rsidR="009E3FD2">
        <w:rPr>
          <w:sz w:val="24"/>
          <w:lang w:val="en-GB"/>
        </w:rPr>
        <w:t>, highest mark will be recorded</w:t>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w:t>
      </w:r>
      <w:smartTag w:uri="urn:schemas-microsoft-com:office:smarttags" w:element="phone">
        <w:smartTagPr>
          <w:attr w:name="phonenumber" w:val="$67592554"/>
          <w:attr w:uri="urn:schemas-microsoft-com:office:office" w:name="ls" w:val="trans"/>
        </w:smartTagPr>
        <w:r w:rsidR="00681361">
          <w:rPr>
            <w:sz w:val="24"/>
            <w:lang w:val="en-GB"/>
          </w:rPr>
          <w:t>(759-2554</w:t>
        </w:r>
      </w:smartTag>
      <w:r w:rsidR="00681361">
        <w:rPr>
          <w:sz w:val="24"/>
          <w:lang w:val="en-GB"/>
        </w:rPr>
        <w:t xml:space="preserve">, Ext. </w:t>
      </w:r>
      <w:r w:rsidR="004D75E7">
        <w:rPr>
          <w:sz w:val="24"/>
          <w:lang w:val="en-GB"/>
        </w:rPr>
        <w:t>2</w:t>
      </w:r>
      <w:r w:rsidR="00681361">
        <w:rPr>
          <w:sz w:val="24"/>
          <w:lang w:val="en-GB"/>
        </w:rPr>
        <w:t xml:space="preserve">635).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r>
        <w:rPr>
          <w:sz w:val="24"/>
          <w:lang w:val="en-GB"/>
        </w:rPr>
        <w:br w:type="page"/>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5</w:t>
      </w:r>
      <w:r w:rsidR="00681361">
        <w:rPr>
          <w:sz w:val="24"/>
          <w:lang w:val="en-GB"/>
        </w:rPr>
        <w:t>.</w:t>
      </w:r>
      <w:r w:rsidR="00681361">
        <w:rPr>
          <w:sz w:val="24"/>
          <w:lang w:val="en-GB"/>
        </w:rPr>
        <w:tab/>
        <w:t xml:space="preserve">Students receiving borderline marks (59, 69, 79, </w:t>
      </w:r>
      <w:proofErr w:type="gramStart"/>
      <w:r w:rsidR="00681361">
        <w:rPr>
          <w:sz w:val="24"/>
          <w:lang w:val="en-GB"/>
        </w:rPr>
        <w:t>89</w:t>
      </w:r>
      <w:proofErr w:type="gramEnd"/>
      <w:r w:rsidR="00681361">
        <w:rPr>
          <w:sz w:val="24"/>
          <w:lang w:val="en-GB"/>
        </w:rPr>
        <w:t xml:space="preserve">) </w:t>
      </w:r>
      <w:r w:rsidR="00600E31">
        <w:rPr>
          <w:sz w:val="24"/>
          <w:lang w:val="en-GB"/>
        </w:rPr>
        <w:t>may</w:t>
      </w:r>
      <w:r w:rsidR="00681361">
        <w:rPr>
          <w:sz w:val="24"/>
          <w:lang w:val="en-GB"/>
        </w:rPr>
        <w:t xml:space="preserve"> have their mark advanced to the next category if they have attended at least 80% of the classes.</w:t>
      </w:r>
    </w:p>
    <w:p w:rsidR="00681361" w:rsidRDefault="00681361">
      <w:pPr>
        <w:widowControl w:val="0"/>
        <w:tabs>
          <w:tab w:val="left" w:pos="-1080"/>
          <w:tab w:val="left" w:pos="-720"/>
          <w:tab w:val="left" w:pos="0"/>
          <w:tab w:val="left" w:pos="720"/>
          <w:tab w:val="left" w:pos="1440"/>
          <w:tab w:val="left" w:pos="1800"/>
          <w:tab w:val="left" w:pos="2880"/>
        </w:tabs>
        <w:rPr>
          <w:b/>
          <w:sz w:val="24"/>
          <w:lang w:val="en-GB"/>
        </w:rPr>
      </w:pPr>
    </w:p>
    <w:p w:rsidR="00681361" w:rsidRDefault="00681361" w:rsidP="00ED036A">
      <w:pPr>
        <w:widowControl w:val="0"/>
        <w:numPr>
          <w:ilvl w:val="0"/>
          <w:numId w:val="24"/>
        </w:numPr>
        <w:tabs>
          <w:tab w:val="left" w:pos="-1080"/>
          <w:tab w:val="left" w:pos="-720"/>
          <w:tab w:val="left" w:pos="0"/>
          <w:tab w:val="left" w:pos="720"/>
          <w:tab w:val="left" w:pos="1800"/>
          <w:tab w:val="left" w:pos="2880"/>
        </w:tabs>
        <w:rPr>
          <w:sz w:val="24"/>
          <w:lang w:val="en-GB"/>
        </w:rPr>
      </w:pPr>
      <w:r>
        <w:rPr>
          <w:sz w:val="24"/>
          <w:lang w:val="en-GB"/>
        </w:rPr>
        <w:t>Course Grading Scheme:</w:t>
      </w:r>
    </w:p>
    <w:p w:rsidR="00681361" w:rsidRDefault="00681361">
      <w:pPr>
        <w:widowControl w:val="0"/>
        <w:tabs>
          <w:tab w:val="left" w:pos="-1080"/>
          <w:tab w:val="left" w:pos="-720"/>
          <w:tab w:val="left" w:pos="0"/>
          <w:tab w:val="left" w:pos="720"/>
          <w:tab w:val="left" w:pos="1440"/>
          <w:tab w:val="left" w:pos="1800"/>
          <w:tab w:val="left" w:pos="2880"/>
        </w:tabs>
        <w:ind w:left="720"/>
        <w:rPr>
          <w:sz w:val="24"/>
          <w:lang w:val="en-GB"/>
        </w:rPr>
      </w:pPr>
    </w:p>
    <w:tbl>
      <w:tblPr>
        <w:tblW w:w="0" w:type="auto"/>
        <w:tblLayout w:type="fixed"/>
        <w:tblLook w:val="0000"/>
      </w:tblPr>
      <w:tblGrid>
        <w:gridCol w:w="675"/>
        <w:gridCol w:w="1701"/>
        <w:gridCol w:w="4678"/>
        <w:gridCol w:w="1802"/>
      </w:tblGrid>
      <w:tr w:rsidR="00681361">
        <w:trPr>
          <w:cantSplit/>
        </w:trPr>
        <w:tc>
          <w:tcPr>
            <w:tcW w:w="675" w:type="dxa"/>
          </w:tcPr>
          <w:p w:rsidR="00681361" w:rsidRDefault="00681361">
            <w:pPr>
              <w:pStyle w:val="EnvelopeReturn"/>
            </w:pPr>
          </w:p>
        </w:tc>
        <w:tc>
          <w:tcPr>
            <w:tcW w:w="8181" w:type="dxa"/>
            <w:gridSpan w:val="3"/>
          </w:tcPr>
          <w:p w:rsidR="00681361" w:rsidRDefault="00681361" w:rsidP="001250B6">
            <w:r>
              <w:t>The following semester grades will be assigned to students</w:t>
            </w:r>
            <w:r w:rsidR="001250B6">
              <w:t>:</w:t>
            </w:r>
          </w:p>
        </w:tc>
      </w:tr>
      <w:tr w:rsidR="00681361">
        <w:tc>
          <w:tcPr>
            <w:tcW w:w="675" w:type="dxa"/>
          </w:tcPr>
          <w:p w:rsidR="00681361" w:rsidRDefault="00681361">
            <w:pPr>
              <w:jc w:val="center"/>
              <w:rPr>
                <w:rFonts w:cs="Arial"/>
              </w:rPr>
            </w:pPr>
          </w:p>
        </w:tc>
        <w:tc>
          <w:tcPr>
            <w:tcW w:w="1701" w:type="dxa"/>
          </w:tcPr>
          <w:p w:rsidR="00681361" w:rsidRDefault="00681361">
            <w:pPr>
              <w:jc w:val="center"/>
              <w:rPr>
                <w:rFonts w:cs="Arial"/>
              </w:rPr>
            </w:pPr>
          </w:p>
          <w:p w:rsidR="00681361" w:rsidRDefault="00681361">
            <w:pPr>
              <w:pStyle w:val="Heading2"/>
              <w:rPr>
                <w:rFonts w:ascii="Arial" w:hAnsi="Arial" w:cs="Arial"/>
                <w:b w:val="0"/>
                <w:u w:val="single"/>
              </w:rPr>
            </w:pPr>
            <w:r>
              <w:rPr>
                <w:rFonts w:ascii="Arial" w:hAnsi="Arial" w:cs="Arial"/>
                <w:b w:val="0"/>
                <w:u w:val="single"/>
              </w:rPr>
              <w:t>Grade</w:t>
            </w:r>
          </w:p>
        </w:tc>
        <w:tc>
          <w:tcPr>
            <w:tcW w:w="4678" w:type="dxa"/>
          </w:tcPr>
          <w:p w:rsidR="00681361" w:rsidRDefault="00681361">
            <w:pPr>
              <w:jc w:val="center"/>
              <w:rPr>
                <w:rFonts w:cs="Arial"/>
              </w:rPr>
            </w:pPr>
          </w:p>
          <w:p w:rsidR="00681361" w:rsidRDefault="00681361">
            <w:pPr>
              <w:pStyle w:val="Heading1"/>
              <w:rPr>
                <w:rFonts w:ascii="Arial" w:hAnsi="Arial" w:cs="Arial"/>
                <w:b w:val="0"/>
              </w:rPr>
            </w:pPr>
            <w:r>
              <w:rPr>
                <w:rFonts w:ascii="Arial" w:hAnsi="Arial" w:cs="Arial"/>
                <w:b w:val="0"/>
              </w:rPr>
              <w:t>Definition</w:t>
            </w:r>
          </w:p>
        </w:tc>
        <w:tc>
          <w:tcPr>
            <w:tcW w:w="1802" w:type="dxa"/>
          </w:tcPr>
          <w:p w:rsidR="00681361" w:rsidRDefault="00681361">
            <w:pPr>
              <w:pStyle w:val="BodyText"/>
              <w:jc w:val="center"/>
              <w:rPr>
                <w:rFonts w:cs="Arial"/>
              </w:rPr>
            </w:pPr>
            <w:r>
              <w:rPr>
                <w:rFonts w:cs="Arial"/>
              </w:rPr>
              <w:t xml:space="preserve">Grade Point </w:t>
            </w:r>
            <w:r>
              <w:rPr>
                <w:rFonts w:cs="Arial"/>
                <w:u w:val="single"/>
              </w:rPr>
              <w:t>Equivalent</w:t>
            </w:r>
          </w:p>
          <w:p w:rsidR="00681361" w:rsidRDefault="00681361">
            <w:pPr>
              <w:jc w:val="center"/>
              <w:rPr>
                <w:rFonts w:cs="Arial"/>
              </w:rPr>
            </w:pPr>
          </w:p>
        </w:tc>
      </w:tr>
      <w:tr w:rsidR="00681361">
        <w:trPr>
          <w:cantSplit/>
        </w:trPr>
        <w:tc>
          <w:tcPr>
            <w:tcW w:w="675" w:type="dxa"/>
          </w:tcPr>
          <w:p w:rsidR="00681361" w:rsidRDefault="00681361">
            <w:pPr>
              <w:rPr>
                <w:rFonts w:cs="Arial"/>
              </w:rPr>
            </w:pPr>
          </w:p>
        </w:tc>
        <w:tc>
          <w:tcPr>
            <w:tcW w:w="1701" w:type="dxa"/>
          </w:tcPr>
          <w:p w:rsidR="00681361" w:rsidRDefault="00681361">
            <w:pPr>
              <w:rPr>
                <w:rFonts w:cs="Arial"/>
              </w:rPr>
            </w:pPr>
            <w:r>
              <w:rPr>
                <w:rFonts w:cs="Arial"/>
              </w:rPr>
              <w:t>A+</w:t>
            </w:r>
          </w:p>
        </w:tc>
        <w:tc>
          <w:tcPr>
            <w:tcW w:w="4678" w:type="dxa"/>
          </w:tcPr>
          <w:p w:rsidR="00681361" w:rsidRDefault="00681361">
            <w:pPr>
              <w:jc w:val="center"/>
              <w:rPr>
                <w:rFonts w:cs="Arial"/>
              </w:rPr>
            </w:pPr>
            <w:r>
              <w:rPr>
                <w:rFonts w:cs="Arial"/>
              </w:rPr>
              <w:t>90 – 100%</w:t>
            </w:r>
          </w:p>
        </w:tc>
        <w:tc>
          <w:tcPr>
            <w:tcW w:w="1802" w:type="dxa"/>
            <w:vMerge w:val="restart"/>
            <w:vAlign w:val="center"/>
          </w:tcPr>
          <w:p w:rsidR="00681361" w:rsidRDefault="00681361">
            <w:pPr>
              <w:jc w:val="center"/>
              <w:rPr>
                <w:rFonts w:cs="Arial"/>
              </w:rPr>
            </w:pPr>
            <w:r>
              <w:rPr>
                <w:rFonts w:cs="Arial"/>
              </w:rPr>
              <w:t>4.00</w:t>
            </w:r>
          </w:p>
        </w:tc>
      </w:tr>
      <w:tr w:rsidR="00681361">
        <w:trPr>
          <w:cantSplit/>
        </w:trPr>
        <w:tc>
          <w:tcPr>
            <w:tcW w:w="675" w:type="dxa"/>
          </w:tcPr>
          <w:p w:rsidR="00681361" w:rsidRDefault="00681361">
            <w:pPr>
              <w:rPr>
                <w:rFonts w:cs="Arial"/>
              </w:rPr>
            </w:pPr>
          </w:p>
        </w:tc>
        <w:tc>
          <w:tcPr>
            <w:tcW w:w="1701" w:type="dxa"/>
          </w:tcPr>
          <w:p w:rsidR="00681361" w:rsidRDefault="00681361">
            <w:pPr>
              <w:rPr>
                <w:rFonts w:cs="Arial"/>
              </w:rPr>
            </w:pPr>
            <w:r>
              <w:rPr>
                <w:rFonts w:cs="Arial"/>
              </w:rPr>
              <w:t>A</w:t>
            </w:r>
          </w:p>
        </w:tc>
        <w:tc>
          <w:tcPr>
            <w:tcW w:w="4678" w:type="dxa"/>
          </w:tcPr>
          <w:p w:rsidR="00681361" w:rsidRDefault="00681361">
            <w:pPr>
              <w:jc w:val="center"/>
              <w:rPr>
                <w:rFonts w:cs="Arial"/>
              </w:rPr>
            </w:pPr>
            <w:r>
              <w:rPr>
                <w:rFonts w:cs="Arial"/>
              </w:rPr>
              <w:t>80 – 89%</w:t>
            </w:r>
          </w:p>
        </w:tc>
        <w:tc>
          <w:tcPr>
            <w:tcW w:w="1802" w:type="dxa"/>
            <w:vMerge/>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B</w:t>
            </w:r>
          </w:p>
        </w:tc>
        <w:tc>
          <w:tcPr>
            <w:tcW w:w="4678" w:type="dxa"/>
          </w:tcPr>
          <w:p w:rsidR="00681361" w:rsidRDefault="00681361">
            <w:pPr>
              <w:jc w:val="center"/>
              <w:rPr>
                <w:rFonts w:cs="Arial"/>
              </w:rPr>
            </w:pPr>
            <w:r>
              <w:rPr>
                <w:rFonts w:cs="Arial"/>
              </w:rPr>
              <w:t>70 - 79%</w:t>
            </w:r>
          </w:p>
        </w:tc>
        <w:tc>
          <w:tcPr>
            <w:tcW w:w="1802" w:type="dxa"/>
          </w:tcPr>
          <w:p w:rsidR="00681361" w:rsidRDefault="00681361">
            <w:pPr>
              <w:jc w:val="center"/>
              <w:rPr>
                <w:rFonts w:cs="Arial"/>
              </w:rPr>
            </w:pPr>
            <w:r>
              <w:rPr>
                <w:rFonts w:cs="Arial"/>
              </w:rPr>
              <w:t>3.00</w:t>
            </w: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C</w:t>
            </w:r>
          </w:p>
        </w:tc>
        <w:tc>
          <w:tcPr>
            <w:tcW w:w="4678" w:type="dxa"/>
          </w:tcPr>
          <w:p w:rsidR="00681361" w:rsidRDefault="00681361">
            <w:pPr>
              <w:jc w:val="center"/>
              <w:rPr>
                <w:rFonts w:cs="Arial"/>
              </w:rPr>
            </w:pPr>
            <w:r>
              <w:rPr>
                <w:rFonts w:cs="Arial"/>
              </w:rPr>
              <w:t>60 - 69%</w:t>
            </w:r>
          </w:p>
        </w:tc>
        <w:tc>
          <w:tcPr>
            <w:tcW w:w="1802" w:type="dxa"/>
          </w:tcPr>
          <w:p w:rsidR="00681361" w:rsidRDefault="00681361">
            <w:pPr>
              <w:jc w:val="center"/>
              <w:rPr>
                <w:rFonts w:cs="Arial"/>
              </w:rPr>
            </w:pPr>
            <w:r>
              <w:rPr>
                <w:rFonts w:cs="Arial"/>
              </w:rPr>
              <w:t>2.00</w:t>
            </w: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D</w:t>
            </w:r>
          </w:p>
        </w:tc>
        <w:tc>
          <w:tcPr>
            <w:tcW w:w="4678" w:type="dxa"/>
          </w:tcPr>
          <w:p w:rsidR="00681361" w:rsidRDefault="00681361">
            <w:pPr>
              <w:jc w:val="center"/>
              <w:rPr>
                <w:rFonts w:cs="Arial"/>
              </w:rPr>
            </w:pPr>
            <w:r>
              <w:rPr>
                <w:rFonts w:cs="Arial"/>
              </w:rPr>
              <w:t>50 – 59%</w:t>
            </w:r>
          </w:p>
        </w:tc>
        <w:tc>
          <w:tcPr>
            <w:tcW w:w="1802" w:type="dxa"/>
          </w:tcPr>
          <w:p w:rsidR="00681361" w:rsidRDefault="00681361">
            <w:pPr>
              <w:jc w:val="center"/>
              <w:rPr>
                <w:rFonts w:cs="Arial"/>
              </w:rPr>
            </w:pPr>
            <w:r>
              <w:rPr>
                <w:rFonts w:cs="Arial"/>
              </w:rPr>
              <w:t>1.00</w:t>
            </w: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F (Fail)</w:t>
            </w:r>
          </w:p>
        </w:tc>
        <w:tc>
          <w:tcPr>
            <w:tcW w:w="4678" w:type="dxa"/>
          </w:tcPr>
          <w:p w:rsidR="00681361" w:rsidRDefault="00681361">
            <w:pPr>
              <w:jc w:val="center"/>
              <w:rPr>
                <w:rFonts w:cs="Arial"/>
              </w:rPr>
            </w:pPr>
            <w:r>
              <w:rPr>
                <w:rFonts w:cs="Arial"/>
              </w:rPr>
              <w:t>49% and below</w:t>
            </w:r>
          </w:p>
        </w:tc>
        <w:tc>
          <w:tcPr>
            <w:tcW w:w="1802" w:type="dxa"/>
          </w:tcPr>
          <w:p w:rsidR="00681361" w:rsidRDefault="00681361">
            <w:pPr>
              <w:jc w:val="center"/>
              <w:rPr>
                <w:rFonts w:cs="Arial"/>
              </w:rPr>
            </w:pPr>
            <w:r>
              <w:rPr>
                <w:rFonts w:cs="Arial"/>
              </w:rPr>
              <w:t>0.00</w:t>
            </w:r>
          </w:p>
        </w:tc>
      </w:tr>
      <w:tr w:rsidR="00681361">
        <w:tc>
          <w:tcPr>
            <w:tcW w:w="675" w:type="dxa"/>
          </w:tcPr>
          <w:p w:rsidR="00681361" w:rsidRDefault="00681361">
            <w:pPr>
              <w:rPr>
                <w:rFonts w:cs="Arial"/>
              </w:rPr>
            </w:pPr>
          </w:p>
        </w:tc>
        <w:tc>
          <w:tcPr>
            <w:tcW w:w="1701" w:type="dxa"/>
          </w:tcPr>
          <w:p w:rsidR="00681361" w:rsidRDefault="00681361">
            <w:pPr>
              <w:rPr>
                <w:rFonts w:cs="Arial"/>
              </w:rPr>
            </w:pPr>
          </w:p>
        </w:tc>
        <w:tc>
          <w:tcPr>
            <w:tcW w:w="4678" w:type="dxa"/>
          </w:tcPr>
          <w:p w:rsidR="00681361" w:rsidRDefault="00681361">
            <w:pPr>
              <w:rPr>
                <w:rFonts w:cs="Arial"/>
              </w:rPr>
            </w:pP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CR (Credit)</w:t>
            </w:r>
          </w:p>
        </w:tc>
        <w:tc>
          <w:tcPr>
            <w:tcW w:w="4678" w:type="dxa"/>
          </w:tcPr>
          <w:p w:rsidR="00681361" w:rsidRDefault="00681361">
            <w:pPr>
              <w:rPr>
                <w:rFonts w:cs="Arial"/>
              </w:rPr>
            </w:pPr>
            <w:r>
              <w:rPr>
                <w:rFonts w:cs="Arial"/>
              </w:rPr>
              <w:t>Credit for diploma requirements has been awarded.</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S</w:t>
            </w:r>
          </w:p>
        </w:tc>
        <w:tc>
          <w:tcPr>
            <w:tcW w:w="4678" w:type="dxa"/>
          </w:tcPr>
          <w:p w:rsidR="00681361" w:rsidRDefault="00681361">
            <w:pPr>
              <w:rPr>
                <w:rFonts w:cs="Arial"/>
              </w:rPr>
            </w:pPr>
            <w:r>
              <w:rPr>
                <w:rFonts w:cs="Arial"/>
              </w:rPr>
              <w:t>Satisfactory achievement in field /clinical placement or non-graded subject area.</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U</w:t>
            </w:r>
          </w:p>
        </w:tc>
        <w:tc>
          <w:tcPr>
            <w:tcW w:w="4678" w:type="dxa"/>
          </w:tcPr>
          <w:p w:rsidR="00681361" w:rsidRDefault="00681361">
            <w:pPr>
              <w:rPr>
                <w:rFonts w:cs="Arial"/>
              </w:rPr>
            </w:pPr>
            <w:r>
              <w:rPr>
                <w:rFonts w:cs="Arial"/>
              </w:rPr>
              <w:t>Unsatisfactory achievement in field/clinical placement or non-graded subject area.</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X</w:t>
            </w:r>
          </w:p>
        </w:tc>
        <w:tc>
          <w:tcPr>
            <w:tcW w:w="4678" w:type="dxa"/>
          </w:tcPr>
          <w:p w:rsidR="00681361" w:rsidRDefault="00681361">
            <w:pPr>
              <w:rPr>
                <w:rFonts w:cs="Arial"/>
              </w:rPr>
            </w:pPr>
            <w:r>
              <w:rPr>
                <w:rFonts w:cs="Arial"/>
              </w:rPr>
              <w:t>A temporary grade limited to situations with extenuating circumstances giving a student additional time to complete the requirements for a course.</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NR</w:t>
            </w:r>
          </w:p>
        </w:tc>
        <w:tc>
          <w:tcPr>
            <w:tcW w:w="4678" w:type="dxa"/>
          </w:tcPr>
          <w:p w:rsidR="00681361" w:rsidRDefault="00681361">
            <w:pPr>
              <w:rPr>
                <w:rFonts w:cs="Arial"/>
              </w:rPr>
            </w:pPr>
            <w:r>
              <w:rPr>
                <w:rFonts w:cs="Arial"/>
              </w:rPr>
              <w:t xml:space="preserve">Grade not reported to Registrar's office.  </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W</w:t>
            </w:r>
          </w:p>
        </w:tc>
        <w:tc>
          <w:tcPr>
            <w:tcW w:w="4678" w:type="dxa"/>
          </w:tcPr>
          <w:p w:rsidR="00681361" w:rsidRDefault="00681361">
            <w:pPr>
              <w:rPr>
                <w:rFonts w:cs="Arial"/>
              </w:rPr>
            </w:pPr>
            <w:r>
              <w:rPr>
                <w:rFonts w:cs="Arial"/>
              </w:rPr>
              <w:t>Student has withdrawn from the course without academic penalty.</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p>
        </w:tc>
        <w:tc>
          <w:tcPr>
            <w:tcW w:w="4678" w:type="dxa"/>
          </w:tcPr>
          <w:p w:rsidR="00681361" w:rsidRDefault="00681361">
            <w:pPr>
              <w:rPr>
                <w:rFonts w:cs="Arial"/>
              </w:rPr>
            </w:pPr>
          </w:p>
        </w:tc>
        <w:tc>
          <w:tcPr>
            <w:tcW w:w="1802" w:type="dxa"/>
          </w:tcPr>
          <w:p w:rsidR="00681361" w:rsidRDefault="00681361">
            <w:pPr>
              <w:jc w:val="center"/>
              <w:rPr>
                <w:rFonts w:cs="Arial"/>
              </w:rPr>
            </w:pPr>
          </w:p>
        </w:tc>
      </w:tr>
      <w:tr w:rsidR="00681361">
        <w:trPr>
          <w:cantSplit/>
        </w:trPr>
        <w:tc>
          <w:tcPr>
            <w:tcW w:w="675" w:type="dxa"/>
          </w:tcPr>
          <w:p w:rsidR="00681361" w:rsidRDefault="00681361">
            <w:pPr>
              <w:rPr>
                <w:rFonts w:cs="Arial"/>
              </w:rPr>
            </w:pPr>
          </w:p>
        </w:tc>
        <w:tc>
          <w:tcPr>
            <w:tcW w:w="8181" w:type="dxa"/>
            <w:gridSpan w:val="3"/>
          </w:tcPr>
          <w:p w:rsidR="00681361" w:rsidRDefault="00681361">
            <w:pPr>
              <w:rPr>
                <w:rFonts w:cs="Arial"/>
              </w:rPr>
            </w:pPr>
          </w:p>
        </w:tc>
      </w:tr>
    </w:tbl>
    <w:p w:rsidR="00681361" w:rsidRDefault="00681361"/>
    <w:p w:rsidR="001250B6" w:rsidRPr="001250B6" w:rsidRDefault="001250B6" w:rsidP="001250B6">
      <w:pPr>
        <w:pStyle w:val="PlainText"/>
        <w:rPr>
          <w:rFonts w:ascii="Arial" w:hAnsi="Arial" w:cs="Arial"/>
          <w:b/>
          <w:i/>
          <w:sz w:val="24"/>
          <w:szCs w:val="24"/>
        </w:rPr>
      </w:pPr>
      <w:r w:rsidRPr="001250B6">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1250B6" w:rsidRPr="001250B6" w:rsidRDefault="001250B6" w:rsidP="001250B6">
      <w:pPr>
        <w:rPr>
          <w:rFonts w:cs="Arial"/>
          <w:sz w:val="24"/>
          <w:szCs w:val="24"/>
        </w:rPr>
      </w:pPr>
    </w:p>
    <w:p w:rsidR="001250B6" w:rsidRPr="001250B6" w:rsidRDefault="001250B6" w:rsidP="001250B6">
      <w:pPr>
        <w:rPr>
          <w:rFonts w:cs="Arial"/>
          <w:sz w:val="24"/>
          <w:szCs w:val="24"/>
        </w:rPr>
      </w:pPr>
    </w:p>
    <w:tbl>
      <w:tblPr>
        <w:tblW w:w="8838" w:type="dxa"/>
        <w:tblLayout w:type="fixed"/>
        <w:tblLook w:val="0000"/>
      </w:tblPr>
      <w:tblGrid>
        <w:gridCol w:w="675"/>
        <w:gridCol w:w="8163"/>
      </w:tblGrid>
      <w:tr w:rsidR="001250B6" w:rsidRPr="001250B6" w:rsidTr="005B35DE">
        <w:trPr>
          <w:cantSplit/>
          <w:trHeight w:val="585"/>
        </w:trPr>
        <w:tc>
          <w:tcPr>
            <w:tcW w:w="675" w:type="dxa"/>
          </w:tcPr>
          <w:p w:rsidR="001250B6" w:rsidRPr="001250B6" w:rsidRDefault="001250B6" w:rsidP="001250B6">
            <w:pPr>
              <w:rPr>
                <w:b/>
                <w:sz w:val="24"/>
                <w:szCs w:val="24"/>
              </w:rPr>
            </w:pPr>
            <w:r w:rsidRPr="001250B6">
              <w:rPr>
                <w:b/>
                <w:sz w:val="24"/>
                <w:szCs w:val="24"/>
              </w:rPr>
              <w:t>VI.</w:t>
            </w:r>
          </w:p>
        </w:tc>
        <w:tc>
          <w:tcPr>
            <w:tcW w:w="8163" w:type="dxa"/>
          </w:tcPr>
          <w:p w:rsidR="001250B6" w:rsidRPr="001250B6" w:rsidRDefault="001250B6" w:rsidP="001250B6">
            <w:pPr>
              <w:rPr>
                <w:b/>
                <w:sz w:val="24"/>
                <w:szCs w:val="24"/>
              </w:rPr>
            </w:pPr>
            <w:r w:rsidRPr="001250B6">
              <w:rPr>
                <w:b/>
                <w:sz w:val="24"/>
                <w:szCs w:val="24"/>
              </w:rPr>
              <w:t>SPECIAL NOTES:</w:t>
            </w:r>
          </w:p>
          <w:p w:rsidR="001250B6" w:rsidRPr="001250B6" w:rsidRDefault="001250B6" w:rsidP="001250B6">
            <w:pPr>
              <w:rPr>
                <w:sz w:val="24"/>
                <w:szCs w:val="24"/>
              </w:rPr>
            </w:pPr>
          </w:p>
        </w:tc>
      </w:tr>
      <w:tr w:rsidR="001250B6" w:rsidRPr="001250B6" w:rsidTr="001250B6">
        <w:trPr>
          <w:cantSplit/>
        </w:trPr>
        <w:tc>
          <w:tcPr>
            <w:tcW w:w="675" w:type="dxa"/>
          </w:tcPr>
          <w:p w:rsidR="001250B6" w:rsidRPr="001250B6" w:rsidRDefault="001250B6" w:rsidP="001250B6">
            <w:pPr>
              <w:rPr>
                <w:sz w:val="24"/>
                <w:szCs w:val="24"/>
              </w:rPr>
            </w:pPr>
          </w:p>
        </w:tc>
        <w:tc>
          <w:tcPr>
            <w:tcW w:w="8163" w:type="dxa"/>
          </w:tcPr>
          <w:p w:rsidR="001250B6" w:rsidRPr="001250B6" w:rsidRDefault="001250B6" w:rsidP="001250B6">
            <w:pPr>
              <w:rPr>
                <w:sz w:val="24"/>
                <w:szCs w:val="24"/>
              </w:rPr>
            </w:pPr>
            <w:r w:rsidRPr="001250B6">
              <w:rPr>
                <w:sz w:val="24"/>
                <w:szCs w:val="24"/>
                <w:u w:val="single"/>
              </w:rPr>
              <w:t>Course Outline Amendments</w:t>
            </w:r>
            <w:r w:rsidRPr="001250B6">
              <w:rPr>
                <w:sz w:val="24"/>
                <w:szCs w:val="24"/>
              </w:rPr>
              <w:t>:</w:t>
            </w:r>
          </w:p>
          <w:p w:rsidR="001250B6" w:rsidRPr="001250B6" w:rsidRDefault="001250B6" w:rsidP="001250B6">
            <w:pPr>
              <w:rPr>
                <w:sz w:val="24"/>
                <w:szCs w:val="24"/>
              </w:rPr>
            </w:pPr>
            <w:r w:rsidRPr="001250B6">
              <w:rPr>
                <w:sz w:val="24"/>
                <w:szCs w:val="24"/>
              </w:rPr>
              <w:t>The professor reserves the right to change the information contained in this course outline depending on the needs of the learner and the availability of resources.</w:t>
            </w:r>
          </w:p>
          <w:p w:rsidR="001250B6" w:rsidRPr="001250B6" w:rsidRDefault="001250B6" w:rsidP="001250B6">
            <w:pPr>
              <w:rPr>
                <w:sz w:val="24"/>
                <w:szCs w:val="24"/>
              </w:rPr>
            </w:pPr>
          </w:p>
        </w:tc>
      </w:tr>
    </w:tbl>
    <w:p w:rsidR="002A2277" w:rsidRDefault="002A2277">
      <w:r>
        <w:br w:type="page"/>
      </w:r>
    </w:p>
    <w:tbl>
      <w:tblPr>
        <w:tblW w:w="8838" w:type="dxa"/>
        <w:tblLayout w:type="fixed"/>
        <w:tblLook w:val="0000"/>
      </w:tblPr>
      <w:tblGrid>
        <w:gridCol w:w="675"/>
        <w:gridCol w:w="8163"/>
      </w:tblGrid>
      <w:tr w:rsidR="001250B6" w:rsidRPr="001250B6" w:rsidTr="001250B6">
        <w:trPr>
          <w:cantSplit/>
        </w:trPr>
        <w:tc>
          <w:tcPr>
            <w:tcW w:w="675" w:type="dxa"/>
          </w:tcPr>
          <w:p w:rsidR="001250B6" w:rsidRPr="001250B6" w:rsidRDefault="001250B6" w:rsidP="001250B6">
            <w:pPr>
              <w:rPr>
                <w:sz w:val="24"/>
                <w:szCs w:val="24"/>
              </w:rPr>
            </w:pPr>
          </w:p>
        </w:tc>
        <w:tc>
          <w:tcPr>
            <w:tcW w:w="8163" w:type="dxa"/>
          </w:tcPr>
          <w:p w:rsidR="001250B6" w:rsidRPr="001250B6" w:rsidRDefault="001250B6" w:rsidP="001250B6">
            <w:pPr>
              <w:rPr>
                <w:sz w:val="24"/>
                <w:szCs w:val="24"/>
              </w:rPr>
            </w:pPr>
            <w:r w:rsidRPr="001250B6">
              <w:rPr>
                <w:sz w:val="24"/>
                <w:szCs w:val="24"/>
                <w:u w:val="single"/>
              </w:rPr>
              <w:t>Retention of Course Outlines</w:t>
            </w:r>
            <w:r w:rsidRPr="001250B6">
              <w:rPr>
                <w:sz w:val="24"/>
                <w:szCs w:val="24"/>
              </w:rPr>
              <w:t>:</w:t>
            </w:r>
          </w:p>
          <w:p w:rsidR="001250B6" w:rsidRPr="001250B6" w:rsidRDefault="001250B6" w:rsidP="001250B6">
            <w:pPr>
              <w:rPr>
                <w:sz w:val="24"/>
                <w:szCs w:val="24"/>
              </w:rPr>
            </w:pPr>
            <w:r w:rsidRPr="001250B6">
              <w:rPr>
                <w:sz w:val="24"/>
                <w:szCs w:val="24"/>
              </w:rPr>
              <w:t>It is the responsibility of the student to retain all course outlines for possible future use in acquiring advanced standing at other postsecondary institutions.</w:t>
            </w:r>
          </w:p>
          <w:p w:rsidR="001250B6" w:rsidRPr="001250B6" w:rsidRDefault="001250B6" w:rsidP="001250B6">
            <w:pPr>
              <w:rPr>
                <w:sz w:val="24"/>
                <w:szCs w:val="24"/>
              </w:rPr>
            </w:pPr>
          </w:p>
        </w:tc>
      </w:tr>
      <w:tr w:rsidR="001250B6" w:rsidRPr="001250B6" w:rsidTr="001250B6">
        <w:trPr>
          <w:cantSplit/>
        </w:trPr>
        <w:tc>
          <w:tcPr>
            <w:tcW w:w="675" w:type="dxa"/>
          </w:tcPr>
          <w:p w:rsidR="001250B6" w:rsidRPr="001250B6" w:rsidRDefault="001250B6" w:rsidP="001250B6">
            <w:pPr>
              <w:rPr>
                <w:sz w:val="24"/>
                <w:szCs w:val="24"/>
              </w:rPr>
            </w:pPr>
          </w:p>
        </w:tc>
        <w:tc>
          <w:tcPr>
            <w:tcW w:w="8163" w:type="dxa"/>
          </w:tcPr>
          <w:p w:rsidR="001250B6" w:rsidRPr="001250B6" w:rsidRDefault="001250B6" w:rsidP="001250B6">
            <w:pPr>
              <w:rPr>
                <w:b/>
                <w:sz w:val="24"/>
                <w:szCs w:val="24"/>
              </w:rPr>
            </w:pPr>
            <w:r w:rsidRPr="001250B6">
              <w:rPr>
                <w:sz w:val="24"/>
                <w:szCs w:val="24"/>
                <w:u w:val="single"/>
              </w:rPr>
              <w:t>Prior Learning Assessment</w:t>
            </w:r>
            <w:r w:rsidRPr="001250B6">
              <w:rPr>
                <w:b/>
                <w:sz w:val="24"/>
                <w:szCs w:val="24"/>
              </w:rPr>
              <w:t>:</w:t>
            </w:r>
          </w:p>
          <w:p w:rsidR="001250B6" w:rsidRPr="001250B6" w:rsidRDefault="001250B6" w:rsidP="001250B6">
            <w:pPr>
              <w:rPr>
                <w:rFonts w:cs="Arial"/>
                <w:sz w:val="24"/>
                <w:szCs w:val="24"/>
              </w:rPr>
            </w:pPr>
            <w:r w:rsidRPr="001250B6">
              <w:rPr>
                <w:sz w:val="24"/>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250B6">
              <w:rPr>
                <w:rFonts w:cs="Arial"/>
                <w:sz w:val="24"/>
                <w:szCs w:val="24"/>
              </w:rPr>
              <w:t>Please refer to the Student Academic Calendar of Events for the deadline date by which application must be made for advance standing.</w:t>
            </w:r>
          </w:p>
          <w:p w:rsidR="001250B6" w:rsidRPr="001250B6" w:rsidRDefault="001250B6" w:rsidP="001250B6">
            <w:pPr>
              <w:rPr>
                <w:sz w:val="24"/>
                <w:szCs w:val="24"/>
              </w:rPr>
            </w:pPr>
          </w:p>
          <w:p w:rsidR="001250B6" w:rsidRPr="001250B6" w:rsidRDefault="001250B6" w:rsidP="001250B6">
            <w:pPr>
              <w:rPr>
                <w:sz w:val="24"/>
                <w:szCs w:val="24"/>
              </w:rPr>
            </w:pPr>
            <w:r w:rsidRPr="001250B6">
              <w:rPr>
                <w:sz w:val="24"/>
                <w:szCs w:val="24"/>
              </w:rPr>
              <w:t>Credit for prior learning will also be given upon successful completion of a challenge exam or portfolio.</w:t>
            </w:r>
          </w:p>
          <w:p w:rsidR="001250B6" w:rsidRPr="001250B6" w:rsidRDefault="001250B6" w:rsidP="001250B6">
            <w:pPr>
              <w:rPr>
                <w:sz w:val="24"/>
                <w:szCs w:val="24"/>
              </w:rPr>
            </w:pPr>
          </w:p>
          <w:p w:rsidR="001250B6" w:rsidRPr="001250B6" w:rsidRDefault="001250B6" w:rsidP="001250B6">
            <w:pPr>
              <w:rPr>
                <w:sz w:val="24"/>
                <w:szCs w:val="24"/>
              </w:rPr>
            </w:pPr>
            <w:r w:rsidRPr="001250B6">
              <w:rPr>
                <w:sz w:val="24"/>
                <w:szCs w:val="24"/>
              </w:rPr>
              <w:t>Substitute course information is available in the Registrar's office.</w:t>
            </w:r>
          </w:p>
          <w:p w:rsidR="001250B6" w:rsidRPr="001250B6" w:rsidRDefault="001250B6" w:rsidP="001250B6">
            <w:pPr>
              <w:rPr>
                <w:sz w:val="24"/>
                <w:szCs w:val="24"/>
              </w:rPr>
            </w:pPr>
          </w:p>
        </w:tc>
      </w:tr>
      <w:tr w:rsidR="001250B6" w:rsidRPr="001250B6" w:rsidTr="001250B6">
        <w:trPr>
          <w:cantSplit/>
        </w:trPr>
        <w:tc>
          <w:tcPr>
            <w:tcW w:w="675" w:type="dxa"/>
          </w:tcPr>
          <w:p w:rsidR="001250B6" w:rsidRPr="001250B6" w:rsidRDefault="001250B6" w:rsidP="001250B6">
            <w:pPr>
              <w:rPr>
                <w:sz w:val="24"/>
                <w:szCs w:val="24"/>
              </w:rPr>
            </w:pPr>
          </w:p>
        </w:tc>
        <w:tc>
          <w:tcPr>
            <w:tcW w:w="8163" w:type="dxa"/>
          </w:tcPr>
          <w:p w:rsidR="001250B6" w:rsidRPr="001250B6" w:rsidRDefault="001250B6" w:rsidP="001250B6">
            <w:pPr>
              <w:rPr>
                <w:sz w:val="24"/>
                <w:szCs w:val="24"/>
              </w:rPr>
            </w:pPr>
            <w:r w:rsidRPr="001250B6">
              <w:rPr>
                <w:sz w:val="24"/>
                <w:szCs w:val="24"/>
                <w:u w:val="single"/>
              </w:rPr>
              <w:t>Disability Services</w:t>
            </w:r>
            <w:r w:rsidRPr="001250B6">
              <w:rPr>
                <w:sz w:val="24"/>
                <w:szCs w:val="24"/>
              </w:rPr>
              <w:t>:</w:t>
            </w:r>
          </w:p>
          <w:p w:rsidR="001250B6" w:rsidRPr="001250B6" w:rsidRDefault="001250B6" w:rsidP="001250B6">
            <w:pPr>
              <w:rPr>
                <w:sz w:val="24"/>
                <w:szCs w:val="24"/>
              </w:rPr>
            </w:pPr>
            <w:r w:rsidRPr="001250B6">
              <w:rPr>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250B6" w:rsidRPr="001250B6" w:rsidRDefault="001250B6" w:rsidP="001250B6">
            <w:pPr>
              <w:rPr>
                <w:sz w:val="24"/>
                <w:szCs w:val="24"/>
              </w:rPr>
            </w:pPr>
          </w:p>
        </w:tc>
      </w:tr>
      <w:tr w:rsidR="001250B6" w:rsidRPr="001250B6" w:rsidTr="001250B6">
        <w:trPr>
          <w:cantSplit/>
        </w:trPr>
        <w:tc>
          <w:tcPr>
            <w:tcW w:w="675" w:type="dxa"/>
          </w:tcPr>
          <w:p w:rsidR="001250B6" w:rsidRPr="001250B6" w:rsidRDefault="001250B6" w:rsidP="001250B6">
            <w:pPr>
              <w:rPr>
                <w:sz w:val="24"/>
                <w:szCs w:val="24"/>
              </w:rPr>
            </w:pPr>
          </w:p>
        </w:tc>
        <w:tc>
          <w:tcPr>
            <w:tcW w:w="8163" w:type="dxa"/>
          </w:tcPr>
          <w:p w:rsidR="001250B6" w:rsidRPr="001250B6" w:rsidRDefault="001250B6" w:rsidP="001250B6">
            <w:pPr>
              <w:rPr>
                <w:sz w:val="24"/>
                <w:szCs w:val="24"/>
                <w:u w:val="single"/>
              </w:rPr>
            </w:pPr>
            <w:r w:rsidRPr="001250B6">
              <w:rPr>
                <w:sz w:val="24"/>
                <w:szCs w:val="24"/>
                <w:u w:val="single"/>
              </w:rPr>
              <w:t>Communication:</w:t>
            </w:r>
          </w:p>
          <w:p w:rsidR="001250B6" w:rsidRPr="001250B6" w:rsidRDefault="001250B6" w:rsidP="001250B6">
            <w:pPr>
              <w:rPr>
                <w:color w:val="0000FF"/>
                <w:sz w:val="24"/>
                <w:szCs w:val="24"/>
                <w:lang w:eastAsia="en-CA"/>
              </w:rPr>
            </w:pPr>
            <w:r w:rsidRPr="001250B6">
              <w:rPr>
                <w:rFonts w:cs="Arial"/>
                <w:sz w:val="24"/>
                <w:szCs w:val="24"/>
                <w:lang w:eastAsia="en-CA"/>
              </w:rPr>
              <w:t xml:space="preserve">The College considers </w:t>
            </w:r>
            <w:proofErr w:type="spellStart"/>
            <w:r w:rsidRPr="001250B6">
              <w:rPr>
                <w:rFonts w:cs="Arial"/>
                <w:b/>
                <w:bCs/>
                <w:i/>
                <w:iCs/>
                <w:sz w:val="24"/>
                <w:szCs w:val="24"/>
                <w:lang w:eastAsia="en-CA"/>
              </w:rPr>
              <w:t>WebCT</w:t>
            </w:r>
            <w:proofErr w:type="spellEnd"/>
            <w:r w:rsidRPr="001250B6">
              <w:rPr>
                <w:rFonts w:cs="Arial"/>
                <w:b/>
                <w:bCs/>
                <w:i/>
                <w:iCs/>
                <w:sz w:val="24"/>
                <w:szCs w:val="24"/>
                <w:lang w:eastAsia="en-CA"/>
              </w:rPr>
              <w:t>/</w:t>
            </w:r>
            <w:proofErr w:type="spellStart"/>
            <w:r w:rsidRPr="001250B6">
              <w:rPr>
                <w:rFonts w:cs="Arial"/>
                <w:b/>
                <w:bCs/>
                <w:i/>
                <w:iCs/>
                <w:sz w:val="24"/>
                <w:szCs w:val="24"/>
                <w:lang w:eastAsia="en-CA"/>
              </w:rPr>
              <w:t>LMS</w:t>
            </w:r>
            <w:proofErr w:type="spellEnd"/>
            <w:r w:rsidRPr="001250B6">
              <w:rPr>
                <w:rFonts w:cs="Arial"/>
                <w:b/>
                <w:bCs/>
                <w:i/>
                <w:iCs/>
                <w:sz w:val="24"/>
                <w:szCs w:val="24"/>
                <w:lang w:eastAsia="en-CA"/>
              </w:rPr>
              <w:t> </w:t>
            </w:r>
            <w:r w:rsidRPr="001250B6">
              <w:rPr>
                <w:rFonts w:cs="Arial"/>
                <w:sz w:val="24"/>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250B6">
              <w:rPr>
                <w:rFonts w:cs="Arial"/>
                <w:b/>
                <w:bCs/>
                <w:i/>
                <w:iCs/>
                <w:sz w:val="24"/>
                <w:szCs w:val="24"/>
                <w:lang w:eastAsia="en-CA"/>
              </w:rPr>
              <w:t>Learning Management System</w:t>
            </w:r>
            <w:r w:rsidRPr="001250B6">
              <w:rPr>
                <w:rFonts w:cs="Arial"/>
                <w:sz w:val="24"/>
                <w:szCs w:val="24"/>
                <w:lang w:eastAsia="en-CA"/>
              </w:rPr>
              <w:t xml:space="preserve"> communication tool</w:t>
            </w:r>
            <w:r w:rsidRPr="001250B6">
              <w:rPr>
                <w:rFonts w:cs="Arial"/>
                <w:color w:val="0000FF"/>
                <w:sz w:val="24"/>
                <w:szCs w:val="24"/>
                <w:lang w:eastAsia="en-CA"/>
              </w:rPr>
              <w:t>.</w:t>
            </w:r>
          </w:p>
          <w:p w:rsidR="001250B6" w:rsidRPr="001250B6" w:rsidRDefault="001250B6" w:rsidP="001250B6">
            <w:pPr>
              <w:rPr>
                <w:sz w:val="24"/>
                <w:szCs w:val="24"/>
              </w:rPr>
            </w:pPr>
          </w:p>
        </w:tc>
      </w:tr>
      <w:tr w:rsidR="00FB53FD" w:rsidRPr="001250B6" w:rsidTr="00FB53FD">
        <w:trPr>
          <w:cantSplit/>
        </w:trPr>
        <w:tc>
          <w:tcPr>
            <w:tcW w:w="675" w:type="dxa"/>
          </w:tcPr>
          <w:p w:rsidR="00FB53FD" w:rsidRPr="001250B6" w:rsidRDefault="00FB53FD" w:rsidP="00FB53FD">
            <w:pPr>
              <w:rPr>
                <w:sz w:val="24"/>
                <w:szCs w:val="24"/>
              </w:rPr>
            </w:pPr>
          </w:p>
        </w:tc>
        <w:tc>
          <w:tcPr>
            <w:tcW w:w="8163" w:type="dxa"/>
          </w:tcPr>
          <w:p w:rsidR="00FB53FD" w:rsidRPr="001250B6" w:rsidRDefault="00FB53FD" w:rsidP="00FB53FD">
            <w:pPr>
              <w:rPr>
                <w:rFonts w:cs="Arial"/>
                <w:sz w:val="24"/>
                <w:szCs w:val="24"/>
                <w:u w:val="single"/>
              </w:rPr>
            </w:pPr>
            <w:r w:rsidRPr="001250B6">
              <w:rPr>
                <w:rFonts w:cs="Arial"/>
                <w:sz w:val="24"/>
                <w:szCs w:val="24"/>
                <w:u w:val="single"/>
              </w:rPr>
              <w:t>Student Portal:</w:t>
            </w:r>
          </w:p>
          <w:p w:rsidR="00FB53FD" w:rsidRPr="001250B6" w:rsidRDefault="00FB53FD" w:rsidP="00FB53FD">
            <w:pPr>
              <w:pStyle w:val="NormalWeb"/>
              <w:spacing w:before="0" w:beforeAutospacing="0" w:after="0" w:afterAutospacing="0"/>
              <w:rPr>
                <w:i/>
              </w:rPr>
            </w:pPr>
            <w:r w:rsidRPr="001250B6">
              <w:rPr>
                <w:rFonts w:ascii="Arial" w:hAnsi="Arial" w:cs="Arial"/>
              </w:rPr>
              <w:t xml:space="preserve">The Sault College portal allows you to view all your student information in one place. </w:t>
            </w:r>
            <w:proofErr w:type="spellStart"/>
            <w:proofErr w:type="gramStart"/>
            <w:r w:rsidRPr="001250B6">
              <w:rPr>
                <w:rFonts w:ascii="Arial" w:hAnsi="Arial" w:cs="Arial"/>
                <w:b/>
              </w:rPr>
              <w:t>mysaultcollege</w:t>
            </w:r>
            <w:proofErr w:type="spellEnd"/>
            <w:proofErr w:type="gramEnd"/>
            <w:r w:rsidRPr="001250B6">
              <w:rPr>
                <w:rFonts w:ascii="Arial" w:hAnsi="Arial" w:cs="Arial"/>
                <w:b/>
              </w:rPr>
              <w:t xml:space="preserve"> </w:t>
            </w:r>
            <w:r w:rsidRPr="001250B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250B6">
              <w:rPr>
                <w:rFonts w:ascii="Arial" w:hAnsi="Arial" w:cs="Arial"/>
              </w:rPr>
              <w:t>records</w:t>
            </w:r>
            <w:proofErr w:type="gramEnd"/>
            <w:r w:rsidRPr="001250B6">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1250B6">
              <w:rPr>
                <w:rFonts w:ascii="Arial" w:hAnsi="Arial" w:cs="Arial"/>
              </w:rPr>
              <w:t>LMS</w:t>
            </w:r>
            <w:proofErr w:type="spellEnd"/>
            <w:r w:rsidRPr="001250B6">
              <w:rPr>
                <w:rFonts w:ascii="Arial" w:hAnsi="Arial" w:cs="Arial"/>
              </w:rPr>
              <w:t xml:space="preserve">), and much more are also accessible through the student portal.  Go to </w:t>
            </w:r>
            <w:hyperlink r:id="rId9" w:history="1">
              <w:r w:rsidRPr="001250B6">
                <w:rPr>
                  <w:rStyle w:val="Hyperlink"/>
                  <w:rFonts w:ascii="Arial" w:hAnsi="Arial" w:cs="Arial"/>
                </w:rPr>
                <w:t>https://my.saultcollege.ca</w:t>
              </w:r>
            </w:hyperlink>
            <w:r w:rsidRPr="001250B6">
              <w:rPr>
                <w:rFonts w:ascii="Arial" w:hAnsi="Arial" w:cs="Arial"/>
              </w:rPr>
              <w:t>.</w:t>
            </w:r>
          </w:p>
          <w:p w:rsidR="00FB53FD" w:rsidRPr="001250B6" w:rsidRDefault="00FB53FD" w:rsidP="00FB53FD">
            <w:pPr>
              <w:rPr>
                <w:sz w:val="24"/>
                <w:szCs w:val="24"/>
              </w:rPr>
            </w:pPr>
          </w:p>
        </w:tc>
      </w:tr>
      <w:tr w:rsidR="001250B6" w:rsidRPr="001250B6" w:rsidTr="001250B6">
        <w:trPr>
          <w:cantSplit/>
        </w:trPr>
        <w:tc>
          <w:tcPr>
            <w:tcW w:w="675" w:type="dxa"/>
          </w:tcPr>
          <w:p w:rsidR="001250B6" w:rsidRPr="001250B6" w:rsidRDefault="001250B6" w:rsidP="001250B6">
            <w:pPr>
              <w:rPr>
                <w:sz w:val="24"/>
                <w:szCs w:val="24"/>
              </w:rPr>
            </w:pPr>
          </w:p>
        </w:tc>
        <w:tc>
          <w:tcPr>
            <w:tcW w:w="8163" w:type="dxa"/>
          </w:tcPr>
          <w:p w:rsidR="001250B6" w:rsidRPr="001250B6" w:rsidRDefault="001250B6" w:rsidP="001250B6">
            <w:pPr>
              <w:rPr>
                <w:sz w:val="24"/>
                <w:szCs w:val="24"/>
              </w:rPr>
            </w:pPr>
            <w:r w:rsidRPr="001250B6">
              <w:rPr>
                <w:sz w:val="24"/>
                <w:szCs w:val="24"/>
                <w:u w:val="single"/>
              </w:rPr>
              <w:t>Plagiarism</w:t>
            </w:r>
            <w:r w:rsidRPr="001250B6">
              <w:rPr>
                <w:sz w:val="24"/>
                <w:szCs w:val="24"/>
              </w:rPr>
              <w:t>:</w:t>
            </w:r>
          </w:p>
          <w:p w:rsidR="001250B6" w:rsidRPr="001250B6" w:rsidRDefault="001250B6" w:rsidP="001250B6">
            <w:pPr>
              <w:pStyle w:val="Default"/>
            </w:pPr>
            <w:r w:rsidRPr="001250B6">
              <w:t xml:space="preserve">Students should refer to the definition of “academic dishonesty” in </w:t>
            </w:r>
            <w:r w:rsidRPr="001250B6">
              <w:rPr>
                <w:i/>
              </w:rPr>
              <w:t>Student Code of Conduct</w:t>
            </w:r>
            <w:r w:rsidRPr="001250B6">
              <w:t>.  A professor/instructor may assign a sanction as defined below, or make recommendations to the Academic Chair for disposition of the matter. The professor/instructor may:</w:t>
            </w:r>
          </w:p>
          <w:p w:rsidR="001250B6" w:rsidRPr="001250B6" w:rsidRDefault="001250B6" w:rsidP="001250B6">
            <w:pPr>
              <w:pStyle w:val="Default"/>
              <w:numPr>
                <w:ilvl w:val="0"/>
                <w:numId w:val="26"/>
              </w:numPr>
            </w:pPr>
            <w:r w:rsidRPr="001250B6">
              <w:t xml:space="preserve">issue a verbal reprimand, </w:t>
            </w:r>
          </w:p>
          <w:p w:rsidR="001250B6" w:rsidRPr="001250B6" w:rsidRDefault="001250B6" w:rsidP="001250B6">
            <w:pPr>
              <w:pStyle w:val="Default"/>
              <w:numPr>
                <w:ilvl w:val="0"/>
                <w:numId w:val="26"/>
              </w:numPr>
            </w:pPr>
            <w:r w:rsidRPr="001250B6">
              <w:t xml:space="preserve">make an assignment of a lower grade with explanation, </w:t>
            </w:r>
          </w:p>
          <w:p w:rsidR="001250B6" w:rsidRPr="001250B6" w:rsidRDefault="001250B6" w:rsidP="001250B6">
            <w:pPr>
              <w:pStyle w:val="Default"/>
              <w:numPr>
                <w:ilvl w:val="0"/>
                <w:numId w:val="26"/>
              </w:numPr>
            </w:pPr>
            <w:r w:rsidRPr="001250B6">
              <w:t xml:space="preserve">require additional academic assignments and issue a lower grade upon completion to the maximum grade “C”, </w:t>
            </w:r>
          </w:p>
          <w:p w:rsidR="001250B6" w:rsidRPr="001250B6" w:rsidRDefault="001250B6" w:rsidP="001250B6">
            <w:pPr>
              <w:pStyle w:val="Default"/>
              <w:numPr>
                <w:ilvl w:val="0"/>
                <w:numId w:val="26"/>
              </w:numPr>
            </w:pPr>
            <w:r w:rsidRPr="001250B6">
              <w:t xml:space="preserve">make an automatic assignment of a failing grade, </w:t>
            </w:r>
          </w:p>
          <w:p w:rsidR="001250B6" w:rsidRPr="001250B6" w:rsidRDefault="001250B6" w:rsidP="001250B6">
            <w:pPr>
              <w:pStyle w:val="Default"/>
              <w:numPr>
                <w:ilvl w:val="0"/>
                <w:numId w:val="26"/>
              </w:numPr>
            </w:pPr>
            <w:proofErr w:type="gramStart"/>
            <w:r w:rsidRPr="001250B6">
              <w:t>recommend</w:t>
            </w:r>
            <w:proofErr w:type="gramEnd"/>
            <w:r w:rsidRPr="001250B6">
              <w:t xml:space="preserve"> to the Chair dismissal from the course with the assignment of a failing grade. </w:t>
            </w:r>
          </w:p>
          <w:p w:rsidR="001250B6" w:rsidRPr="001250B6" w:rsidRDefault="001250B6" w:rsidP="001250B6">
            <w:pPr>
              <w:pStyle w:val="Default"/>
            </w:pPr>
            <w:r w:rsidRPr="001250B6">
              <w:t>In order to protect students from inadvertent plagiarism, to protect the copyright of the material referenced, and to credit the author of the material, it is the policy of the department to employ a documentation format for referencing source material.</w:t>
            </w:r>
          </w:p>
          <w:p w:rsidR="001250B6" w:rsidRPr="001250B6" w:rsidRDefault="001250B6" w:rsidP="001250B6">
            <w:pPr>
              <w:rPr>
                <w:sz w:val="24"/>
                <w:szCs w:val="24"/>
              </w:rPr>
            </w:pPr>
          </w:p>
        </w:tc>
      </w:tr>
      <w:tr w:rsidR="001250B6" w:rsidRPr="001250B6" w:rsidTr="001250B6">
        <w:trPr>
          <w:cantSplit/>
        </w:trPr>
        <w:tc>
          <w:tcPr>
            <w:tcW w:w="675" w:type="dxa"/>
          </w:tcPr>
          <w:p w:rsidR="001250B6" w:rsidRPr="001250B6" w:rsidRDefault="001250B6" w:rsidP="001250B6">
            <w:pPr>
              <w:rPr>
                <w:sz w:val="24"/>
                <w:szCs w:val="24"/>
              </w:rPr>
            </w:pPr>
          </w:p>
        </w:tc>
        <w:tc>
          <w:tcPr>
            <w:tcW w:w="8163" w:type="dxa"/>
          </w:tcPr>
          <w:p w:rsidR="001250B6" w:rsidRPr="001250B6" w:rsidRDefault="001250B6" w:rsidP="001250B6">
            <w:pPr>
              <w:rPr>
                <w:rFonts w:cs="Arial"/>
                <w:sz w:val="24"/>
                <w:szCs w:val="24"/>
                <w:u w:val="single"/>
              </w:rPr>
            </w:pPr>
            <w:r w:rsidRPr="001250B6">
              <w:rPr>
                <w:rFonts w:cs="Arial"/>
                <w:sz w:val="24"/>
                <w:szCs w:val="24"/>
                <w:u w:val="single"/>
              </w:rPr>
              <w:t>Student Portal:</w:t>
            </w:r>
          </w:p>
          <w:p w:rsidR="001250B6" w:rsidRPr="001250B6" w:rsidRDefault="001250B6" w:rsidP="001250B6">
            <w:pPr>
              <w:pStyle w:val="NormalWeb"/>
              <w:spacing w:before="0" w:beforeAutospacing="0" w:after="0" w:afterAutospacing="0"/>
              <w:rPr>
                <w:i/>
              </w:rPr>
            </w:pPr>
            <w:r w:rsidRPr="001250B6">
              <w:rPr>
                <w:rFonts w:ascii="Arial" w:hAnsi="Arial" w:cs="Arial"/>
              </w:rPr>
              <w:t xml:space="preserve">The Sault College portal allows you to view all your student information in one place. </w:t>
            </w:r>
            <w:proofErr w:type="spellStart"/>
            <w:proofErr w:type="gramStart"/>
            <w:r w:rsidRPr="001250B6">
              <w:rPr>
                <w:rFonts w:ascii="Arial" w:hAnsi="Arial" w:cs="Arial"/>
                <w:b/>
              </w:rPr>
              <w:t>mysaultcollege</w:t>
            </w:r>
            <w:proofErr w:type="spellEnd"/>
            <w:proofErr w:type="gramEnd"/>
            <w:r w:rsidRPr="001250B6">
              <w:rPr>
                <w:rFonts w:ascii="Arial" w:hAnsi="Arial" w:cs="Arial"/>
                <w:b/>
              </w:rPr>
              <w:t xml:space="preserve"> </w:t>
            </w:r>
            <w:r w:rsidRPr="001250B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250B6">
              <w:rPr>
                <w:rFonts w:ascii="Arial" w:hAnsi="Arial" w:cs="Arial"/>
              </w:rPr>
              <w:t>records</w:t>
            </w:r>
            <w:proofErr w:type="gramEnd"/>
            <w:r w:rsidRPr="001250B6">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1250B6">
              <w:rPr>
                <w:rFonts w:ascii="Arial" w:hAnsi="Arial" w:cs="Arial"/>
              </w:rPr>
              <w:t>LMS</w:t>
            </w:r>
            <w:proofErr w:type="spellEnd"/>
            <w:r w:rsidRPr="001250B6">
              <w:rPr>
                <w:rFonts w:ascii="Arial" w:hAnsi="Arial" w:cs="Arial"/>
              </w:rPr>
              <w:t xml:space="preserve">), and much more are also accessible through the student portal.  Go to </w:t>
            </w:r>
            <w:hyperlink r:id="rId10" w:history="1">
              <w:r w:rsidRPr="001250B6">
                <w:rPr>
                  <w:rStyle w:val="Hyperlink"/>
                  <w:rFonts w:ascii="Arial" w:hAnsi="Arial" w:cs="Arial"/>
                </w:rPr>
                <w:t>https://my.saultcollege.ca</w:t>
              </w:r>
            </w:hyperlink>
            <w:r w:rsidRPr="001250B6">
              <w:rPr>
                <w:rFonts w:ascii="Arial" w:hAnsi="Arial" w:cs="Arial"/>
              </w:rPr>
              <w:t>.</w:t>
            </w:r>
          </w:p>
          <w:p w:rsidR="001250B6" w:rsidRPr="001250B6" w:rsidRDefault="001250B6" w:rsidP="001250B6">
            <w:pPr>
              <w:rPr>
                <w:sz w:val="24"/>
                <w:szCs w:val="24"/>
              </w:rPr>
            </w:pPr>
          </w:p>
        </w:tc>
      </w:tr>
      <w:tr w:rsidR="001250B6" w:rsidRPr="001250B6" w:rsidTr="001250B6">
        <w:trPr>
          <w:cantSplit/>
        </w:trPr>
        <w:tc>
          <w:tcPr>
            <w:tcW w:w="675" w:type="dxa"/>
          </w:tcPr>
          <w:p w:rsidR="001250B6" w:rsidRPr="001250B6" w:rsidRDefault="001250B6" w:rsidP="001250B6">
            <w:pPr>
              <w:rPr>
                <w:sz w:val="24"/>
                <w:szCs w:val="24"/>
              </w:rPr>
            </w:pPr>
          </w:p>
        </w:tc>
        <w:tc>
          <w:tcPr>
            <w:tcW w:w="8163" w:type="dxa"/>
          </w:tcPr>
          <w:p w:rsidR="001250B6" w:rsidRPr="001250B6" w:rsidRDefault="001250B6" w:rsidP="001250B6">
            <w:pPr>
              <w:rPr>
                <w:rFonts w:cs="Arial"/>
                <w:sz w:val="24"/>
                <w:szCs w:val="24"/>
                <w:u w:val="single"/>
                <w:lang w:eastAsia="en-CA"/>
              </w:rPr>
            </w:pPr>
            <w:r w:rsidRPr="001250B6">
              <w:rPr>
                <w:rFonts w:cs="Arial"/>
                <w:sz w:val="24"/>
                <w:szCs w:val="24"/>
                <w:u w:val="single"/>
                <w:lang w:eastAsia="en-CA"/>
              </w:rPr>
              <w:t>Electronic Devices in the Classroom:</w:t>
            </w:r>
          </w:p>
          <w:p w:rsidR="001250B6" w:rsidRPr="001250B6" w:rsidRDefault="001250B6" w:rsidP="001250B6">
            <w:pPr>
              <w:rPr>
                <w:rFonts w:cs="Arial"/>
                <w:sz w:val="24"/>
                <w:szCs w:val="24"/>
                <w:lang w:eastAsia="en-CA"/>
              </w:rPr>
            </w:pPr>
            <w:r w:rsidRPr="001250B6">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250B6">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1250B6">
              <w:rPr>
                <w:rFonts w:cs="Arial"/>
                <w:sz w:val="24"/>
                <w:szCs w:val="24"/>
                <w:lang w:eastAsia="en-CA"/>
              </w:rPr>
              <w:t xml:space="preserve"> </w:t>
            </w:r>
          </w:p>
          <w:p w:rsidR="001250B6" w:rsidRPr="001250B6" w:rsidRDefault="001250B6" w:rsidP="001250B6">
            <w:pPr>
              <w:rPr>
                <w:sz w:val="24"/>
                <w:szCs w:val="24"/>
              </w:rPr>
            </w:pPr>
          </w:p>
        </w:tc>
      </w:tr>
    </w:tbl>
    <w:p w:rsidR="00681361" w:rsidRPr="001250B6" w:rsidRDefault="00681361">
      <w:pPr>
        <w:rPr>
          <w:sz w:val="24"/>
          <w:szCs w:val="24"/>
        </w:rPr>
      </w:pPr>
    </w:p>
    <w:tbl>
      <w:tblPr>
        <w:tblW w:w="8838" w:type="dxa"/>
        <w:tblLayout w:type="fixed"/>
        <w:tblLook w:val="0000"/>
      </w:tblPr>
      <w:tblGrid>
        <w:gridCol w:w="675"/>
        <w:gridCol w:w="8163"/>
      </w:tblGrid>
      <w:tr w:rsidR="00FB53FD" w:rsidRPr="001250B6" w:rsidTr="00FB53FD">
        <w:trPr>
          <w:cantSplit/>
        </w:trPr>
        <w:tc>
          <w:tcPr>
            <w:tcW w:w="675" w:type="dxa"/>
          </w:tcPr>
          <w:p w:rsidR="00FB53FD" w:rsidRPr="001250B6" w:rsidRDefault="00FB53FD" w:rsidP="00FB53FD">
            <w:pPr>
              <w:rPr>
                <w:sz w:val="24"/>
                <w:szCs w:val="24"/>
              </w:rPr>
            </w:pPr>
          </w:p>
        </w:tc>
        <w:tc>
          <w:tcPr>
            <w:tcW w:w="8163" w:type="dxa"/>
          </w:tcPr>
          <w:p w:rsidR="00FB53FD" w:rsidRDefault="00FB53FD" w:rsidP="00FB53FD">
            <w:pPr>
              <w:rPr>
                <w:rFonts w:cs="Arial"/>
                <w:sz w:val="24"/>
                <w:szCs w:val="24"/>
                <w:u w:val="single"/>
              </w:rPr>
            </w:pPr>
            <w:r w:rsidRPr="001250B6">
              <w:rPr>
                <w:rFonts w:cs="Arial"/>
                <w:sz w:val="24"/>
                <w:szCs w:val="24"/>
                <w:u w:val="single"/>
              </w:rPr>
              <w:t>Attendance:</w:t>
            </w:r>
          </w:p>
          <w:p w:rsidR="00FB53FD" w:rsidRPr="001250B6" w:rsidRDefault="00FB53FD" w:rsidP="00FB53FD">
            <w:pPr>
              <w:widowControl w:val="0"/>
              <w:tabs>
                <w:tab w:val="left" w:pos="-1080"/>
                <w:tab w:val="left" w:pos="-720"/>
                <w:tab w:val="left" w:pos="225"/>
                <w:tab w:val="left" w:pos="900"/>
                <w:tab w:val="left" w:pos="2160"/>
              </w:tabs>
              <w:rPr>
                <w:sz w:val="24"/>
                <w:szCs w:val="24"/>
                <w:lang w:val="en-GB"/>
              </w:rPr>
            </w:pPr>
            <w:r w:rsidRPr="001250B6">
              <w:rPr>
                <w:sz w:val="24"/>
                <w:szCs w:val="24"/>
                <w:lang w:val="en-GB"/>
              </w:rPr>
              <w:t>Students are expected to attend all classes.   Various handouts may be given out during class and students are responsible for keeping up with the material missed.  The easiest way to do this is to attend classes.</w:t>
            </w:r>
          </w:p>
          <w:p w:rsidR="00FB53FD" w:rsidRPr="001250B6" w:rsidRDefault="00FB53FD" w:rsidP="00FB53FD">
            <w:pPr>
              <w:rPr>
                <w:rFonts w:cs="Arial"/>
                <w:sz w:val="24"/>
                <w:szCs w:val="24"/>
                <w:u w:val="single"/>
              </w:rPr>
            </w:pPr>
          </w:p>
          <w:p w:rsidR="00FB53FD" w:rsidRPr="001250B6" w:rsidRDefault="00FB53FD" w:rsidP="00FB53FD">
            <w:pPr>
              <w:rPr>
                <w:rFonts w:cs="Arial"/>
                <w:sz w:val="24"/>
                <w:szCs w:val="24"/>
              </w:rPr>
            </w:pPr>
            <w:r w:rsidRPr="001250B6">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B53FD" w:rsidRPr="001250B6" w:rsidRDefault="00FB53FD" w:rsidP="00FB53FD">
            <w:pPr>
              <w:rPr>
                <w:rFonts w:cs="Arial"/>
                <w:sz w:val="24"/>
                <w:szCs w:val="24"/>
                <w:u w:val="single"/>
                <w:lang w:eastAsia="en-CA"/>
              </w:rPr>
            </w:pPr>
          </w:p>
        </w:tc>
      </w:tr>
    </w:tbl>
    <w:p w:rsidR="00681361" w:rsidRPr="001250B6" w:rsidRDefault="00681361">
      <w:pPr>
        <w:rPr>
          <w:sz w:val="24"/>
          <w:szCs w:val="24"/>
        </w:rPr>
      </w:pPr>
    </w:p>
    <w:p w:rsidR="00681361" w:rsidRPr="001250B6" w:rsidRDefault="00681361">
      <w:pPr>
        <w:pStyle w:val="EnvelopeReturn"/>
        <w:rPr>
          <w:szCs w:val="24"/>
        </w:rPr>
      </w:pPr>
    </w:p>
    <w:sectPr w:rsidR="00681361" w:rsidRPr="001250B6" w:rsidSect="00694E5E">
      <w:headerReference w:type="default" r:id="rId11"/>
      <w:pgSz w:w="12240" w:h="15840"/>
      <w:pgMar w:top="1440" w:right="1440" w:bottom="5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FD" w:rsidRDefault="00FB53FD">
      <w:r>
        <w:separator/>
      </w:r>
    </w:p>
  </w:endnote>
  <w:endnote w:type="continuationSeparator" w:id="0">
    <w:p w:rsidR="00FB53FD" w:rsidRDefault="00FB5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FD" w:rsidRDefault="00FB53FD">
      <w:r>
        <w:separator/>
      </w:r>
    </w:p>
  </w:footnote>
  <w:footnote w:type="continuationSeparator" w:id="0">
    <w:p w:rsidR="00FB53FD" w:rsidRDefault="00FB5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FD" w:rsidRDefault="00FA342E">
    <w:pPr>
      <w:pStyle w:val="Header"/>
      <w:framePr w:wrap="around" w:vAnchor="text" w:hAnchor="margin" w:xAlign="center" w:y="1"/>
      <w:rPr>
        <w:rStyle w:val="PageNumber"/>
      </w:rPr>
    </w:pPr>
    <w:r>
      <w:rPr>
        <w:rStyle w:val="PageNumber"/>
      </w:rPr>
      <w:fldChar w:fldCharType="begin"/>
    </w:r>
    <w:r w:rsidR="00FB53FD">
      <w:rPr>
        <w:rStyle w:val="PageNumber"/>
      </w:rPr>
      <w:instrText xml:space="preserve">PAGE  </w:instrText>
    </w:r>
    <w:r>
      <w:rPr>
        <w:rStyle w:val="PageNumber"/>
      </w:rPr>
      <w:fldChar w:fldCharType="separate"/>
    </w:r>
    <w:r w:rsidR="00FB53FD">
      <w:rPr>
        <w:rStyle w:val="PageNumber"/>
        <w:noProof/>
      </w:rPr>
      <w:t>2</w:t>
    </w:r>
    <w:r>
      <w:rPr>
        <w:rStyle w:val="PageNumber"/>
      </w:rPr>
      <w:fldChar w:fldCharType="end"/>
    </w:r>
  </w:p>
  <w:p w:rsidR="00FB53FD" w:rsidRDefault="00FB53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FD" w:rsidRDefault="00FA342E">
    <w:pPr>
      <w:pStyle w:val="Header"/>
      <w:framePr w:wrap="around" w:vAnchor="text" w:hAnchor="margin" w:xAlign="center" w:y="1"/>
      <w:rPr>
        <w:rStyle w:val="PageNumber"/>
      </w:rPr>
    </w:pPr>
    <w:r>
      <w:rPr>
        <w:rStyle w:val="PageNumber"/>
      </w:rPr>
      <w:fldChar w:fldCharType="begin"/>
    </w:r>
    <w:r w:rsidR="00FB53FD">
      <w:rPr>
        <w:rStyle w:val="PageNumber"/>
      </w:rPr>
      <w:instrText xml:space="preserve">PAGE  </w:instrText>
    </w:r>
    <w:r>
      <w:rPr>
        <w:rStyle w:val="PageNumber"/>
      </w:rPr>
      <w:fldChar w:fldCharType="separate"/>
    </w:r>
    <w:r w:rsidR="00356332">
      <w:rPr>
        <w:rStyle w:val="PageNumber"/>
        <w:noProof/>
      </w:rPr>
      <w:t>8</w:t>
    </w:r>
    <w:r>
      <w:rPr>
        <w:rStyle w:val="PageNumber"/>
      </w:rPr>
      <w:fldChar w:fldCharType="end"/>
    </w:r>
  </w:p>
  <w:tbl>
    <w:tblPr>
      <w:tblW w:w="0" w:type="auto"/>
      <w:tblLayout w:type="fixed"/>
      <w:tblLook w:val="0000"/>
    </w:tblPr>
    <w:tblGrid>
      <w:gridCol w:w="3794"/>
      <w:gridCol w:w="1134"/>
      <w:gridCol w:w="4540"/>
    </w:tblGrid>
    <w:tr w:rsidR="00FB53FD">
      <w:tc>
        <w:tcPr>
          <w:tcW w:w="3794" w:type="dxa"/>
          <w:tcBorders>
            <w:bottom w:val="single" w:sz="4" w:space="0" w:color="auto"/>
          </w:tcBorders>
        </w:tcPr>
        <w:p w:rsidR="00FB53FD" w:rsidRDefault="00FB53FD">
          <w:pPr>
            <w:rPr>
              <w:b/>
              <w:bCs/>
              <w:snapToGrid w:val="0"/>
            </w:rPr>
          </w:pPr>
          <w:r>
            <w:rPr>
              <w:b/>
              <w:bCs/>
              <w:snapToGrid w:val="0"/>
            </w:rPr>
            <w:t>Anatomy &amp; Physiology II</w:t>
          </w:r>
        </w:p>
      </w:tc>
      <w:tc>
        <w:tcPr>
          <w:tcW w:w="1134" w:type="dxa"/>
          <w:tcBorders>
            <w:bottom w:val="single" w:sz="4" w:space="0" w:color="auto"/>
          </w:tcBorders>
        </w:tcPr>
        <w:p w:rsidR="00FB53FD" w:rsidRDefault="00FB53FD">
          <w:pPr>
            <w:pStyle w:val="Header"/>
            <w:jc w:val="center"/>
            <w:rPr>
              <w:rFonts w:ascii="Arial" w:hAnsi="Arial"/>
              <w:b/>
              <w:bCs/>
              <w:snapToGrid w:val="0"/>
            </w:rPr>
          </w:pPr>
        </w:p>
      </w:tc>
      <w:tc>
        <w:tcPr>
          <w:tcW w:w="4540" w:type="dxa"/>
          <w:tcBorders>
            <w:bottom w:val="single" w:sz="4" w:space="0" w:color="auto"/>
          </w:tcBorders>
        </w:tcPr>
        <w:p w:rsidR="00FB53FD" w:rsidRDefault="00FB53FD">
          <w:pPr>
            <w:pStyle w:val="Header"/>
            <w:jc w:val="right"/>
            <w:rPr>
              <w:rFonts w:ascii="Arial" w:hAnsi="Arial"/>
              <w:b/>
              <w:bCs/>
              <w:snapToGrid w:val="0"/>
            </w:rPr>
          </w:pPr>
          <w:r>
            <w:rPr>
              <w:rFonts w:ascii="Arial" w:hAnsi="Arial"/>
              <w:b/>
              <w:bCs/>
              <w:snapToGrid w:val="0"/>
            </w:rPr>
            <w:t>PNG121</w:t>
          </w:r>
        </w:p>
      </w:tc>
    </w:tr>
    <w:tr w:rsidR="00FB53FD">
      <w:tc>
        <w:tcPr>
          <w:tcW w:w="3794" w:type="dxa"/>
          <w:tcBorders>
            <w:top w:val="single" w:sz="4" w:space="0" w:color="auto"/>
          </w:tcBorders>
        </w:tcPr>
        <w:p w:rsidR="00FB53FD" w:rsidRDefault="00FB53FD">
          <w:pPr>
            <w:rPr>
              <w:b/>
              <w:bCs/>
              <w:snapToGrid w:val="0"/>
            </w:rPr>
          </w:pPr>
          <w:r>
            <w:rPr>
              <w:b/>
              <w:bCs/>
              <w:snapToGrid w:val="0"/>
            </w:rPr>
            <w:t>Course Name</w:t>
          </w:r>
        </w:p>
      </w:tc>
      <w:tc>
        <w:tcPr>
          <w:tcW w:w="1134" w:type="dxa"/>
          <w:tcBorders>
            <w:top w:val="single" w:sz="4" w:space="0" w:color="auto"/>
          </w:tcBorders>
        </w:tcPr>
        <w:p w:rsidR="00FB53FD" w:rsidRDefault="00FB53FD">
          <w:pPr>
            <w:pStyle w:val="Header"/>
            <w:jc w:val="center"/>
            <w:rPr>
              <w:rFonts w:ascii="Arial" w:hAnsi="Arial"/>
              <w:b/>
              <w:bCs/>
              <w:snapToGrid w:val="0"/>
            </w:rPr>
          </w:pPr>
        </w:p>
      </w:tc>
      <w:tc>
        <w:tcPr>
          <w:tcW w:w="4540" w:type="dxa"/>
          <w:tcBorders>
            <w:top w:val="single" w:sz="4" w:space="0" w:color="auto"/>
          </w:tcBorders>
        </w:tcPr>
        <w:p w:rsidR="00FB53FD" w:rsidRDefault="00FB53FD">
          <w:pPr>
            <w:pStyle w:val="Header"/>
            <w:jc w:val="right"/>
            <w:rPr>
              <w:rFonts w:ascii="Arial" w:hAnsi="Arial"/>
              <w:b/>
              <w:bCs/>
              <w:snapToGrid w:val="0"/>
            </w:rPr>
          </w:pPr>
          <w:r>
            <w:rPr>
              <w:rFonts w:ascii="Arial" w:hAnsi="Arial"/>
              <w:b/>
              <w:bCs/>
              <w:snapToGrid w:val="0"/>
            </w:rPr>
            <w:t>Code #</w:t>
          </w:r>
        </w:p>
      </w:tc>
    </w:tr>
  </w:tbl>
  <w:p w:rsidR="00FB53FD" w:rsidRDefault="00FB53F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0645"/>
    <w:rsid w:val="00057887"/>
    <w:rsid w:val="0009759E"/>
    <w:rsid w:val="000A1530"/>
    <w:rsid w:val="000A6AE2"/>
    <w:rsid w:val="00120CA8"/>
    <w:rsid w:val="001250B6"/>
    <w:rsid w:val="00151A53"/>
    <w:rsid w:val="001B0052"/>
    <w:rsid w:val="002A2277"/>
    <w:rsid w:val="002E2925"/>
    <w:rsid w:val="00356332"/>
    <w:rsid w:val="003C2665"/>
    <w:rsid w:val="003E3171"/>
    <w:rsid w:val="004663D2"/>
    <w:rsid w:val="004D75E7"/>
    <w:rsid w:val="00563DC6"/>
    <w:rsid w:val="005667FF"/>
    <w:rsid w:val="005943F5"/>
    <w:rsid w:val="005B35DE"/>
    <w:rsid w:val="005C7422"/>
    <w:rsid w:val="005D636B"/>
    <w:rsid w:val="005F4157"/>
    <w:rsid w:val="005F603B"/>
    <w:rsid w:val="00600E31"/>
    <w:rsid w:val="00654689"/>
    <w:rsid w:val="00663001"/>
    <w:rsid w:val="00681361"/>
    <w:rsid w:val="00694E5E"/>
    <w:rsid w:val="0071740C"/>
    <w:rsid w:val="00765CCD"/>
    <w:rsid w:val="007D4B52"/>
    <w:rsid w:val="0084723A"/>
    <w:rsid w:val="008A242A"/>
    <w:rsid w:val="008A6AB9"/>
    <w:rsid w:val="008B266B"/>
    <w:rsid w:val="008F01DA"/>
    <w:rsid w:val="0093503C"/>
    <w:rsid w:val="00972F5A"/>
    <w:rsid w:val="009E3A6C"/>
    <w:rsid w:val="009E3FD2"/>
    <w:rsid w:val="00A420F5"/>
    <w:rsid w:val="00A560FB"/>
    <w:rsid w:val="00BA7117"/>
    <w:rsid w:val="00C12BDC"/>
    <w:rsid w:val="00DA33C3"/>
    <w:rsid w:val="00E01E49"/>
    <w:rsid w:val="00E20F4C"/>
    <w:rsid w:val="00ED036A"/>
    <w:rsid w:val="00ED0645"/>
    <w:rsid w:val="00ED5A66"/>
    <w:rsid w:val="00EE7A89"/>
    <w:rsid w:val="00F2342F"/>
    <w:rsid w:val="00F62369"/>
    <w:rsid w:val="00FA1169"/>
    <w:rsid w:val="00FA342E"/>
    <w:rsid w:val="00FB53FD"/>
    <w:rsid w:val="00FC3C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F2B9A-94EA-4361-9873-2BEA87CA7464}"/>
</file>

<file path=customXml/itemProps2.xml><?xml version="1.0" encoding="utf-8"?>
<ds:datastoreItem xmlns:ds="http://schemas.openxmlformats.org/officeDocument/2006/customXml" ds:itemID="{5FA3D91C-E151-4E7A-A592-2A02FF88505E}"/>
</file>

<file path=customXml/itemProps3.xml><?xml version="1.0" encoding="utf-8"?>
<ds:datastoreItem xmlns:ds="http://schemas.openxmlformats.org/officeDocument/2006/customXml" ds:itemID="{D11804C7-3F5D-4060-B469-FCD74319B679}"/>
</file>

<file path=docProps/app.xml><?xml version="1.0" encoding="utf-8"?>
<Properties xmlns="http://schemas.openxmlformats.org/officeDocument/2006/extended-properties" xmlns:vt="http://schemas.openxmlformats.org/officeDocument/2006/docPropsVTypes">
  <Template>Course Outline Template Revised.dot</Template>
  <TotalTime>26</TotalTime>
  <Pages>8</Pages>
  <Words>1991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9</cp:revision>
  <cp:lastPrinted>2010-01-11T23:12:00Z</cp:lastPrinted>
  <dcterms:created xsi:type="dcterms:W3CDTF">2010-01-04T14:52:00Z</dcterms:created>
  <dcterms:modified xsi:type="dcterms:W3CDTF">2010-01-11T23:12:00Z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5494600</vt:r8>
  </property>
</Properties>
</file>